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203C" w14:textId="77777777" w:rsidR="00162BA6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b/>
          <w:lang w:eastAsia="fi-FI"/>
        </w:rPr>
        <w:t>L</w:t>
      </w:r>
      <w:r w:rsidRPr="00BD5AD6">
        <w:rPr>
          <w:rFonts w:ascii="Trebuchet MS" w:eastAsia="Times New Roman" w:hAnsi="Trebuchet MS" w:cs="Times New Roman"/>
          <w:b/>
          <w:lang w:eastAsia="fi-FI"/>
        </w:rPr>
        <w:t xml:space="preserve">onkka seisten ja istuen </w:t>
      </w:r>
      <w:r w:rsidR="00603850">
        <w:rPr>
          <w:rFonts w:ascii="Trebuchet MS" w:eastAsia="Times New Roman" w:hAnsi="Trebuchet MS" w:cs="Times New Roman"/>
          <w:b/>
          <w:lang w:eastAsia="fi-FI"/>
        </w:rPr>
        <w:t xml:space="preserve">pyyhkäisykuvaus </w:t>
      </w:r>
      <w:r w:rsidRPr="00BD5AD6">
        <w:rPr>
          <w:rFonts w:ascii="Trebuchet MS" w:eastAsia="Times New Roman" w:hAnsi="Trebuchet MS" w:cs="Times New Roman"/>
          <w:b/>
          <w:lang w:eastAsia="fi-FI"/>
        </w:rPr>
        <w:t>(NF1BA)</w:t>
      </w:r>
    </w:p>
    <w:p w14:paraId="6F6D996D" w14:textId="77777777" w:rsidR="00162BA6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tbl>
      <w:tblPr>
        <w:tblStyle w:val="TaulukkoRuudukko5"/>
        <w:tblW w:w="10326" w:type="dxa"/>
        <w:tblInd w:w="108" w:type="dxa"/>
        <w:tblLook w:val="04A0" w:firstRow="1" w:lastRow="0" w:firstColumn="1" w:lastColumn="0" w:noHBand="0" w:noVBand="1"/>
      </w:tblPr>
      <w:tblGrid>
        <w:gridCol w:w="3126"/>
        <w:gridCol w:w="7200"/>
      </w:tblGrid>
      <w:tr w:rsidR="00162BA6" w:rsidRPr="0091011B" w14:paraId="7421E8E1" w14:textId="77777777" w:rsidTr="00C84635">
        <w:trPr>
          <w:trHeight w:val="351"/>
        </w:trPr>
        <w:tc>
          <w:tcPr>
            <w:tcW w:w="3126" w:type="dxa"/>
            <w:shd w:val="clear" w:color="auto" w:fill="92CDDC"/>
            <w:noWrap/>
            <w:hideMark/>
          </w:tcPr>
          <w:p w14:paraId="5AA3DFB6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</w:pPr>
            <w:r w:rsidRPr="0091011B"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7200" w:type="dxa"/>
            <w:shd w:val="clear" w:color="auto" w:fill="DAEEF3"/>
            <w:noWrap/>
          </w:tcPr>
          <w:p w14:paraId="5BCA1F5C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lang w:eastAsia="fi-FI"/>
              </w:rPr>
            </w:pPr>
            <w:r w:rsidRPr="0091011B">
              <w:rPr>
                <w:rFonts w:ascii="Trebuchet MS" w:hAnsi="Trebuchet MS" w:cs="Times New Roman"/>
                <w:lang w:eastAsia="fi-FI"/>
              </w:rPr>
              <w:t>raskaus</w:t>
            </w:r>
          </w:p>
        </w:tc>
      </w:tr>
      <w:tr w:rsidR="00162BA6" w:rsidRPr="0091011B" w14:paraId="1BCA1C35" w14:textId="77777777" w:rsidTr="00C84635">
        <w:trPr>
          <w:trHeight w:val="368"/>
        </w:trPr>
        <w:tc>
          <w:tcPr>
            <w:tcW w:w="3126" w:type="dxa"/>
            <w:shd w:val="clear" w:color="auto" w:fill="92CDDC"/>
            <w:noWrap/>
          </w:tcPr>
          <w:p w14:paraId="53F0057C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</w:pPr>
            <w:r w:rsidRPr="0091011B"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7200" w:type="dxa"/>
            <w:shd w:val="clear" w:color="auto" w:fill="DAEEF3"/>
            <w:noWrap/>
          </w:tcPr>
          <w:p w14:paraId="04797263" w14:textId="77777777" w:rsidR="009A0AAF" w:rsidRDefault="00162BA6" w:rsidP="009A0AAF">
            <w:pPr>
              <w:spacing w:after="0" w:line="240" w:lineRule="auto"/>
              <w:rPr>
                <w:rFonts w:ascii="Trebuchet MS" w:hAnsi="Trebuchet MS"/>
                <w:lang w:eastAsia="fi-FI"/>
              </w:rPr>
            </w:pPr>
            <w:r>
              <w:rPr>
                <w:rFonts w:ascii="Trebuchet MS" w:hAnsi="Trebuchet MS"/>
                <w:lang w:eastAsia="fi-FI"/>
              </w:rPr>
              <w:t xml:space="preserve">Lantio + </w:t>
            </w:r>
            <w:proofErr w:type="spellStart"/>
            <w:r>
              <w:rPr>
                <w:rFonts w:ascii="Trebuchet MS" w:hAnsi="Trebuchet MS"/>
                <w:lang w:eastAsia="fi-FI"/>
              </w:rPr>
              <w:t>ls</w:t>
            </w:r>
            <w:proofErr w:type="spellEnd"/>
            <w:r>
              <w:rPr>
                <w:rFonts w:ascii="Trebuchet MS" w:hAnsi="Trebuchet MS"/>
                <w:lang w:eastAsia="fi-FI"/>
              </w:rPr>
              <w:t>-ranka</w:t>
            </w:r>
            <w:r w:rsidR="006C2F08">
              <w:rPr>
                <w:rFonts w:ascii="Trebuchet MS" w:hAnsi="Trebuchet MS"/>
                <w:lang w:eastAsia="fi-FI"/>
              </w:rPr>
              <w:t xml:space="preserve"> </w:t>
            </w:r>
            <w:r>
              <w:rPr>
                <w:rFonts w:ascii="Trebuchet MS" w:hAnsi="Trebuchet MS"/>
                <w:lang w:eastAsia="fi-FI"/>
              </w:rPr>
              <w:t xml:space="preserve"> AP ja SIVU seisten</w:t>
            </w:r>
            <w:r w:rsidR="009A0AAF">
              <w:rPr>
                <w:rFonts w:ascii="Trebuchet MS" w:hAnsi="Trebuchet MS"/>
                <w:lang w:eastAsia="fi-FI"/>
              </w:rPr>
              <w:t xml:space="preserve"> </w:t>
            </w:r>
          </w:p>
          <w:p w14:paraId="3A0F48BA" w14:textId="3E312C9E" w:rsidR="00162BA6" w:rsidRDefault="009A0AAF" w:rsidP="009A0AAF">
            <w:pPr>
              <w:spacing w:after="0" w:line="240" w:lineRule="auto"/>
              <w:rPr>
                <w:rFonts w:ascii="Trebuchet MS" w:hAnsi="Trebuchet MS"/>
                <w:lang w:eastAsia="fi-FI"/>
              </w:rPr>
            </w:pPr>
            <w:r>
              <w:rPr>
                <w:rFonts w:ascii="Trebuchet MS" w:hAnsi="Trebuchet MS"/>
                <w:lang w:eastAsia="fi-FI"/>
              </w:rPr>
              <w:t>(AP-kuvaa ei tarvitse ottaa, jos kuvattu 6 kk sisällä)</w:t>
            </w:r>
          </w:p>
          <w:p w14:paraId="41EA1BF7" w14:textId="77777777" w:rsidR="009A0AAF" w:rsidRDefault="009A0AAF" w:rsidP="009A0AAF">
            <w:pPr>
              <w:spacing w:after="0" w:line="240" w:lineRule="auto"/>
              <w:rPr>
                <w:rFonts w:ascii="Trebuchet MS" w:hAnsi="Trebuchet MS"/>
                <w:lang w:eastAsia="fi-FI"/>
              </w:rPr>
            </w:pPr>
          </w:p>
          <w:p w14:paraId="7765E9E0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lang w:eastAsia="fi-FI"/>
              </w:rPr>
            </w:pPr>
            <w:r>
              <w:rPr>
                <w:rFonts w:ascii="Trebuchet MS" w:hAnsi="Trebuchet MS"/>
                <w:lang w:eastAsia="fi-FI"/>
              </w:rPr>
              <w:t xml:space="preserve">lonkka + </w:t>
            </w:r>
            <w:proofErr w:type="spellStart"/>
            <w:r>
              <w:rPr>
                <w:rFonts w:ascii="Trebuchet MS" w:hAnsi="Trebuchet MS"/>
                <w:lang w:eastAsia="fi-FI"/>
              </w:rPr>
              <w:t>ls</w:t>
            </w:r>
            <w:proofErr w:type="spellEnd"/>
            <w:r>
              <w:rPr>
                <w:rFonts w:ascii="Trebuchet MS" w:hAnsi="Trebuchet MS"/>
                <w:lang w:eastAsia="fi-FI"/>
              </w:rPr>
              <w:t>-ranka SIVU istuen</w:t>
            </w:r>
          </w:p>
        </w:tc>
      </w:tr>
      <w:tr w:rsidR="00162BA6" w:rsidRPr="0091011B" w14:paraId="2D180F02" w14:textId="77777777" w:rsidTr="00C84635">
        <w:trPr>
          <w:trHeight w:val="368"/>
        </w:trPr>
        <w:tc>
          <w:tcPr>
            <w:tcW w:w="3126" w:type="dxa"/>
            <w:shd w:val="clear" w:color="auto" w:fill="92CDDC"/>
            <w:noWrap/>
          </w:tcPr>
          <w:p w14:paraId="33A8CB09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</w:pPr>
            <w:r w:rsidRPr="0091011B">
              <w:rPr>
                <w:rFonts w:ascii="Trebuchet MS" w:hAnsi="Trebuchet MS" w:cs="Times New Roman"/>
                <w:b/>
                <w:bCs/>
                <w:color w:val="000000"/>
                <w:lang w:eastAsia="fi-FI"/>
              </w:rPr>
              <w:t>Sädesuojaus</w:t>
            </w:r>
          </w:p>
        </w:tc>
        <w:tc>
          <w:tcPr>
            <w:tcW w:w="7200" w:type="dxa"/>
            <w:shd w:val="clear" w:color="auto" w:fill="DAEEF3"/>
            <w:noWrap/>
          </w:tcPr>
          <w:p w14:paraId="6D81F16F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lang w:eastAsia="fi-FI"/>
              </w:rPr>
            </w:pPr>
            <w:r w:rsidRPr="0091011B">
              <w:rPr>
                <w:rFonts w:ascii="Trebuchet MS" w:hAnsi="Trebuchet MS" w:cs="Times New Roman"/>
                <w:lang w:eastAsia="fi-FI"/>
              </w:rPr>
              <w:t>ei sädesuojia</w:t>
            </w:r>
          </w:p>
        </w:tc>
      </w:tr>
      <w:tr w:rsidR="00162BA6" w:rsidRPr="0091011B" w14:paraId="73F31320" w14:textId="77777777" w:rsidTr="00C84635">
        <w:trPr>
          <w:trHeight w:val="368"/>
        </w:trPr>
        <w:tc>
          <w:tcPr>
            <w:tcW w:w="3126" w:type="dxa"/>
            <w:shd w:val="clear" w:color="auto" w:fill="92CDDC"/>
            <w:noWrap/>
          </w:tcPr>
          <w:p w14:paraId="0F0497EC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b/>
                <w:lang w:eastAsia="fi-FI"/>
              </w:rPr>
            </w:pPr>
            <w:r w:rsidRPr="0091011B">
              <w:rPr>
                <w:rFonts w:ascii="Trebuchet MS" w:hAnsi="Trebuchet MS" w:cs="Times New Roman"/>
                <w:b/>
                <w:lang w:eastAsia="fi-FI"/>
              </w:rPr>
              <w:t xml:space="preserve">Esivalmistelut </w:t>
            </w:r>
          </w:p>
        </w:tc>
        <w:tc>
          <w:tcPr>
            <w:tcW w:w="7200" w:type="dxa"/>
            <w:shd w:val="clear" w:color="auto" w:fill="DAEEF3"/>
            <w:noWrap/>
          </w:tcPr>
          <w:p w14:paraId="3E44E431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lang w:eastAsia="fi-FI"/>
              </w:rPr>
            </w:pPr>
            <w:r w:rsidRPr="0091011B">
              <w:rPr>
                <w:rFonts w:ascii="Trebuchet MS" w:hAnsi="Trebuchet MS" w:cs="Times New Roman"/>
                <w:lang w:eastAsia="fi-FI"/>
              </w:rPr>
              <w:t>kengät pois, vierasesineet pois kuvattavalta alueelta</w:t>
            </w:r>
          </w:p>
        </w:tc>
      </w:tr>
      <w:tr w:rsidR="00162BA6" w:rsidRPr="0091011B" w14:paraId="1E2E9C0C" w14:textId="77777777" w:rsidTr="00C84635">
        <w:trPr>
          <w:trHeight w:val="368"/>
        </w:trPr>
        <w:tc>
          <w:tcPr>
            <w:tcW w:w="3126" w:type="dxa"/>
            <w:shd w:val="clear" w:color="auto" w:fill="92CDDC"/>
            <w:noWrap/>
          </w:tcPr>
          <w:p w14:paraId="4F319EF9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b/>
                <w:lang w:eastAsia="fi-FI"/>
              </w:rPr>
            </w:pPr>
            <w:r w:rsidRPr="0091011B">
              <w:rPr>
                <w:rFonts w:ascii="Trebuchet MS" w:hAnsi="Trebuchet MS" w:cs="Times New Roman"/>
                <w:b/>
                <w:lang w:eastAsia="fi-FI"/>
              </w:rPr>
              <w:t>Apuvälineet</w:t>
            </w:r>
          </w:p>
        </w:tc>
        <w:tc>
          <w:tcPr>
            <w:tcW w:w="7200" w:type="dxa"/>
            <w:shd w:val="clear" w:color="auto" w:fill="DAEEF3"/>
            <w:noWrap/>
          </w:tcPr>
          <w:p w14:paraId="3DAC831C" w14:textId="77777777" w:rsidR="00162BA6" w:rsidRPr="0091011B" w:rsidRDefault="00162BA6" w:rsidP="00C84635">
            <w:pPr>
              <w:spacing w:after="0" w:line="240" w:lineRule="auto"/>
              <w:rPr>
                <w:rFonts w:ascii="Trebuchet MS" w:hAnsi="Trebuchet MS" w:cs="Times New Roman"/>
                <w:lang w:eastAsia="fi-FI"/>
              </w:rPr>
            </w:pPr>
            <w:r w:rsidRPr="0091011B">
              <w:rPr>
                <w:rFonts w:ascii="Trebuchet MS" w:hAnsi="Trebuchet MS" w:cs="Times New Roman"/>
                <w:lang w:eastAsia="fi-FI"/>
              </w:rPr>
              <w:t>tuoli</w:t>
            </w:r>
          </w:p>
        </w:tc>
      </w:tr>
    </w:tbl>
    <w:p w14:paraId="7D2527C9" w14:textId="77777777" w:rsidR="00162BA6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15744967" w14:textId="77777777" w:rsidR="00162BA6" w:rsidRPr="002964B6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29309FCE" w14:textId="77777777" w:rsidR="00162BA6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496F5BD5" w14:textId="77777777" w:rsidR="00162BA6" w:rsidRDefault="00162BA6" w:rsidP="00162BA6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Muuta huomioitavaa: </w:t>
      </w:r>
      <w:r>
        <w:rPr>
          <w:rFonts w:ascii="Trebuchet MS" w:hAnsi="Trebuchet MS"/>
        </w:rPr>
        <w:t>Turva-alue pidettävä tyhjänä kuvauksen aikana.</w:t>
      </w:r>
      <w:r w:rsidRPr="00F71C98">
        <w:t xml:space="preserve"> </w:t>
      </w:r>
      <w:r>
        <w:rPr>
          <w:rFonts w:ascii="Trebuchet MS" w:hAnsi="Trebuchet MS"/>
        </w:rPr>
        <w:t xml:space="preserve"> Potilaan pitää jaksaa olla liikkumatta </w:t>
      </w:r>
      <w:proofErr w:type="spellStart"/>
      <w:r>
        <w:rPr>
          <w:rFonts w:ascii="Trebuchet MS" w:hAnsi="Trebuchet MS"/>
        </w:rPr>
        <w:t>scout</w:t>
      </w:r>
      <w:proofErr w:type="spellEnd"/>
      <w:r>
        <w:rPr>
          <w:rFonts w:ascii="Trebuchet MS" w:hAnsi="Trebuchet MS"/>
        </w:rPr>
        <w:t>- kuvan ja varsinaisen kuvauksen ajan, kesto noin 1-2 min.</w:t>
      </w:r>
    </w:p>
    <w:p w14:paraId="5022C47B" w14:textId="77777777" w:rsidR="00162BA6" w:rsidRDefault="00162BA6" w:rsidP="00162BA6">
      <w:pPr>
        <w:rPr>
          <w:rFonts w:ascii="Trebuchet MS" w:hAnsi="Trebuchet MS"/>
        </w:rPr>
      </w:pPr>
    </w:p>
    <w:p w14:paraId="60D8952C" w14:textId="77777777" w:rsidR="00162BA6" w:rsidRPr="00E35C0F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proofErr w:type="spellStart"/>
      <w:r w:rsidRPr="00E35C0F">
        <w:rPr>
          <w:rFonts w:ascii="Trebuchet MS" w:eastAsia="Times New Roman" w:hAnsi="Trebuchet MS" w:cs="Times New Roman"/>
          <w:b/>
          <w:lang w:eastAsia="fi-FI"/>
        </w:rPr>
        <w:t>Lantio+ls-ranka</w:t>
      </w:r>
      <w:proofErr w:type="spellEnd"/>
      <w:r>
        <w:rPr>
          <w:rFonts w:ascii="Trebuchet MS" w:eastAsia="Times New Roman" w:hAnsi="Trebuchet MS" w:cs="Times New Roman"/>
          <w:b/>
          <w:lang w:eastAsia="fi-FI"/>
        </w:rPr>
        <w:t xml:space="preserve"> AP ja SIVU </w:t>
      </w:r>
      <w:r w:rsidRPr="00E35C0F">
        <w:rPr>
          <w:rFonts w:ascii="Trebuchet MS" w:eastAsia="Times New Roman" w:hAnsi="Trebuchet MS" w:cs="Times New Roman"/>
          <w:b/>
          <w:lang w:eastAsia="fi-FI"/>
        </w:rPr>
        <w:t>seisten</w:t>
      </w:r>
    </w:p>
    <w:p w14:paraId="6FDFA7CD" w14:textId="77777777" w:rsidR="00162BA6" w:rsidRPr="00E35C0F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7235561C" w14:textId="77777777" w:rsidR="00162BA6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E35C0F">
        <w:rPr>
          <w:rFonts w:ascii="Trebuchet MS" w:eastAsia="Times New Roman" w:hAnsi="Trebuchet MS" w:cs="Times New Roman"/>
          <w:b/>
          <w:lang w:eastAsia="fi-FI"/>
        </w:rPr>
        <w:t>Tutkimuksen suoritus</w:t>
      </w:r>
    </w:p>
    <w:p w14:paraId="03356D15" w14:textId="77777777" w:rsidR="00162BA6" w:rsidRPr="00B25206" w:rsidRDefault="00162BA6" w:rsidP="00162BA6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ohjaa</w:t>
      </w:r>
      <w:r w:rsidRPr="00B25206">
        <w:rPr>
          <w:rFonts w:ascii="Trebuchet MS" w:eastAsia="Times New Roman" w:hAnsi="Trebuchet MS" w:cs="Times New Roman"/>
          <w:lang w:eastAsia="fi-FI"/>
        </w:rPr>
        <w:t xml:space="preserve"> potilas sei</w:t>
      </w:r>
      <w:r>
        <w:rPr>
          <w:rFonts w:ascii="Trebuchet MS" w:eastAsia="Times New Roman" w:hAnsi="Trebuchet MS" w:cs="Times New Roman"/>
          <w:lang w:eastAsia="fi-FI"/>
        </w:rPr>
        <w:t xml:space="preserve">somaan EOS-laitteeseen keskelle nostoalustaa, </w:t>
      </w:r>
      <w:r w:rsidRPr="00B25206">
        <w:rPr>
          <w:rFonts w:ascii="Trebuchet MS" w:eastAsia="Times New Roman" w:hAnsi="Trebuchet MS" w:cs="Times New Roman"/>
          <w:lang w:eastAsia="fi-FI"/>
        </w:rPr>
        <w:t>selkä takalevyyn päin</w:t>
      </w:r>
    </w:p>
    <w:p w14:paraId="33A66A50" w14:textId="77777777" w:rsidR="00162BA6" w:rsidRDefault="00162BA6" w:rsidP="00162BA6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potilas asetellaan keskelle </w:t>
      </w:r>
      <w:proofErr w:type="spellStart"/>
      <w:r>
        <w:rPr>
          <w:rFonts w:ascii="Trebuchet MS" w:eastAsia="Times New Roman" w:hAnsi="Trebuchet MS" w:cs="Times New Roman"/>
          <w:lang w:eastAsia="fi-FI"/>
        </w:rPr>
        <w:t>isosentriä</w:t>
      </w:r>
      <w:proofErr w:type="spellEnd"/>
    </w:p>
    <w:p w14:paraId="124954F0" w14:textId="77777777" w:rsidR="00162BA6" w:rsidRDefault="00162BA6" w:rsidP="00162BA6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asettele potilas niin että referenssitasot (punaiset laserit) tulevat lonkkien keskelle</w:t>
      </w:r>
    </w:p>
    <w:p w14:paraId="224C2573" w14:textId="77777777" w:rsidR="00162BA6" w:rsidRPr="00B25206" w:rsidRDefault="00162BA6" w:rsidP="00162BA6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25206">
        <w:rPr>
          <w:rFonts w:ascii="Trebuchet MS" w:eastAsia="Times New Roman" w:hAnsi="Trebuchet MS" w:cs="Times New Roman"/>
          <w:lang w:eastAsia="fi-FI"/>
        </w:rPr>
        <w:t>polvet suorassa</w:t>
      </w:r>
    </w:p>
    <w:p w14:paraId="5E457156" w14:textId="77777777" w:rsidR="00162BA6" w:rsidRPr="00E35C0F" w:rsidRDefault="00162BA6" w:rsidP="00162BA6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potilas nostaa kädet poskille tai ottaa vastaotteella kiinni tukitangosta sormet suorana</w:t>
      </w:r>
    </w:p>
    <w:p w14:paraId="2919D1CD" w14:textId="77777777" w:rsidR="00162BA6" w:rsidRPr="00E35C0F" w:rsidRDefault="00162BA6" w:rsidP="00162BA6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E35C0F">
        <w:rPr>
          <w:rFonts w:ascii="Trebuchet MS" w:eastAsia="Times New Roman" w:hAnsi="Trebuchet MS" w:cs="Times New Roman"/>
          <w:lang w:eastAsia="fi-FI"/>
        </w:rPr>
        <w:t>Paino tasaisesti molemmilla jaloilla</w:t>
      </w:r>
    </w:p>
    <w:p w14:paraId="5E926BFB" w14:textId="77777777" w:rsidR="00162BA6" w:rsidRPr="00E35C0F" w:rsidRDefault="00162BA6" w:rsidP="00162BA6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E35C0F">
        <w:rPr>
          <w:rFonts w:ascii="Trebuchet MS" w:eastAsia="Times New Roman" w:hAnsi="Trebuchet MS" w:cs="Times New Roman"/>
          <w:lang w:eastAsia="fi-FI"/>
        </w:rPr>
        <w:t>Luonnollinen ryhti</w:t>
      </w:r>
    </w:p>
    <w:p w14:paraId="3245531A" w14:textId="77777777" w:rsidR="00162BA6" w:rsidRPr="00762A6E" w:rsidRDefault="0009031D" w:rsidP="00162BA6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Käsitukea </w:t>
      </w:r>
      <w:r w:rsidR="00162BA6" w:rsidRPr="00E35C0F">
        <w:rPr>
          <w:rFonts w:ascii="Trebuchet MS" w:eastAsia="Times New Roman" w:hAnsi="Trebuchet MS" w:cs="Times New Roman"/>
          <w:lang w:eastAsia="fi-FI"/>
        </w:rPr>
        <w:t>käytettäessä pitää välttää potilaan nojaamista eteen- tai taaksepäin.</w:t>
      </w:r>
    </w:p>
    <w:p w14:paraId="2891DAE6" w14:textId="77777777" w:rsidR="00162BA6" w:rsidRPr="006C02F6" w:rsidRDefault="00162BA6" w:rsidP="00162BA6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b/>
          <w:lang w:eastAsia="fi-FI"/>
        </w:rPr>
      </w:pPr>
      <w:proofErr w:type="spellStart"/>
      <w:r>
        <w:rPr>
          <w:rFonts w:ascii="Trebuchet MS" w:eastAsia="Times New Roman" w:hAnsi="Trebuchet MS" w:cs="Times New Roman"/>
          <w:lang w:eastAsia="fi-FI"/>
        </w:rPr>
        <w:t>scout</w:t>
      </w:r>
      <w:proofErr w:type="spellEnd"/>
      <w:r>
        <w:rPr>
          <w:rFonts w:ascii="Trebuchet MS" w:eastAsia="Times New Roman" w:hAnsi="Trebuchet MS" w:cs="Times New Roman"/>
          <w:lang w:eastAsia="fi-FI"/>
        </w:rPr>
        <w:t>-kuvan jälkeen lisää mittakiekko kuvausalueelle</w:t>
      </w:r>
    </w:p>
    <w:p w14:paraId="7E8763D8" w14:textId="77777777" w:rsidR="00162BA6" w:rsidRDefault="00162BA6" w:rsidP="00162BA6">
      <w:pPr>
        <w:spacing w:after="0" w:line="240" w:lineRule="auto"/>
        <w:rPr>
          <w:rFonts w:ascii="Trebuchet MS" w:eastAsia="Times New Roman" w:hAnsi="Trebuchet MS" w:cs="Times New Roman"/>
          <w:lang w:eastAsia="fi-FI"/>
        </w:rPr>
      </w:pPr>
    </w:p>
    <w:p w14:paraId="2B0E61D0" w14:textId="77777777" w:rsidR="00162BA6" w:rsidRPr="00E35C0F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E35C0F">
        <w:rPr>
          <w:rFonts w:ascii="Trebuchet MS" w:eastAsia="Times New Roman" w:hAnsi="Trebuchet MS" w:cs="Times New Roman"/>
          <w:b/>
          <w:lang w:eastAsia="fi-FI"/>
        </w:rPr>
        <w:t>Kuvan rajaus</w:t>
      </w:r>
    </w:p>
    <w:p w14:paraId="61CB2447" w14:textId="77777777" w:rsidR="00162BA6" w:rsidRPr="00E35C0F" w:rsidRDefault="00162BA6" w:rsidP="00162BA6">
      <w:pPr>
        <w:numPr>
          <w:ilvl w:val="0"/>
          <w:numId w:val="4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E35C0F">
        <w:rPr>
          <w:rFonts w:ascii="Trebuchet MS" w:eastAsia="Times New Roman" w:hAnsi="Trebuchet MS" w:cs="Times New Roman"/>
          <w:lang w:eastAsia="fi-FI"/>
        </w:rPr>
        <w:t>L1-lonkkanivelet (lonkkaproteesin varren ei tarvitse näkyä alas saakka)</w:t>
      </w:r>
    </w:p>
    <w:p w14:paraId="493BAF14" w14:textId="77777777" w:rsidR="00162BA6" w:rsidRPr="00E35C0F" w:rsidRDefault="00162BA6" w:rsidP="00162BA6">
      <w:pPr>
        <w:numPr>
          <w:ilvl w:val="0"/>
          <w:numId w:val="4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E35C0F">
        <w:rPr>
          <w:rFonts w:ascii="Trebuchet MS" w:eastAsia="Times New Roman" w:hAnsi="Trebuchet MS" w:cs="Times New Roman"/>
          <w:lang w:eastAsia="fi-FI"/>
        </w:rPr>
        <w:t>Häntäluu-</w:t>
      </w:r>
      <w:proofErr w:type="spellStart"/>
      <w:r w:rsidRPr="00E35C0F">
        <w:rPr>
          <w:rFonts w:ascii="Trebuchet MS" w:eastAsia="Times New Roman" w:hAnsi="Trebuchet MS" w:cs="Times New Roman"/>
          <w:lang w:eastAsia="fi-FI"/>
        </w:rPr>
        <w:t>symfyysi</w:t>
      </w:r>
      <w:proofErr w:type="spellEnd"/>
      <w:r w:rsidRPr="00E35C0F">
        <w:rPr>
          <w:rFonts w:ascii="Trebuchet MS" w:eastAsia="Times New Roman" w:hAnsi="Trebuchet MS" w:cs="Times New Roman"/>
          <w:lang w:eastAsia="fi-FI"/>
        </w:rPr>
        <w:t xml:space="preserve"> näkyy</w:t>
      </w:r>
    </w:p>
    <w:p w14:paraId="11B872B4" w14:textId="77777777" w:rsidR="00162BA6" w:rsidRPr="00E35C0F" w:rsidRDefault="00162BA6" w:rsidP="00162BA6">
      <w:pPr>
        <w:spacing w:after="0" w:line="240" w:lineRule="auto"/>
        <w:rPr>
          <w:rFonts w:ascii="Trebuchet MS" w:eastAsia="Times New Roman" w:hAnsi="Trebuchet MS" w:cs="Times New Roman"/>
          <w:lang w:eastAsia="fi-FI"/>
        </w:rPr>
      </w:pPr>
    </w:p>
    <w:p w14:paraId="6C150E19" w14:textId="77777777" w:rsidR="00162BA6" w:rsidRPr="00E35C0F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E35C0F">
        <w:rPr>
          <w:rFonts w:ascii="Trebuchet MS" w:eastAsia="Times New Roman" w:hAnsi="Trebuchet MS" w:cs="Times New Roman"/>
          <w:b/>
          <w:lang w:eastAsia="fi-FI"/>
        </w:rPr>
        <w:t xml:space="preserve">Hyvän kuvan kriteerit </w:t>
      </w:r>
    </w:p>
    <w:p w14:paraId="7ECAC373" w14:textId="77777777" w:rsidR="00162BA6" w:rsidRPr="00E35C0F" w:rsidRDefault="00162BA6" w:rsidP="00162BA6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E35C0F">
        <w:rPr>
          <w:rFonts w:ascii="Trebuchet MS" w:eastAsia="Times New Roman" w:hAnsi="Trebuchet MS" w:cs="Times New Roman"/>
          <w:lang w:eastAsia="fi-FI"/>
        </w:rPr>
        <w:t>5 lannenikamaa oka- ja poikkihaarakkeineen ja juuriaukkoineen erottuvat</w:t>
      </w:r>
    </w:p>
    <w:p w14:paraId="43B9020C" w14:textId="77777777" w:rsidR="00162BA6" w:rsidRPr="00E35C0F" w:rsidRDefault="00162BA6" w:rsidP="00162BA6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E35C0F">
        <w:rPr>
          <w:rFonts w:ascii="Trebuchet MS" w:eastAsia="Times New Roman" w:hAnsi="Trebuchet MS" w:cs="Times New Roman"/>
          <w:lang w:eastAsia="fi-FI"/>
        </w:rPr>
        <w:t>Nikamien takareunat kuvautuvat päällekkäin</w:t>
      </w:r>
    </w:p>
    <w:p w14:paraId="2B905629" w14:textId="77777777" w:rsidR="00162BA6" w:rsidRPr="00E35C0F" w:rsidRDefault="00162BA6" w:rsidP="00162BA6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E35C0F">
        <w:rPr>
          <w:rFonts w:ascii="Trebuchet MS" w:eastAsia="Times New Roman" w:hAnsi="Trebuchet MS" w:cs="Times New Roman"/>
          <w:lang w:eastAsia="fi-FI"/>
        </w:rPr>
        <w:t>Suoliluunharjut lähes päällekkäin</w:t>
      </w:r>
    </w:p>
    <w:p w14:paraId="5B462787" w14:textId="77777777" w:rsidR="00162BA6" w:rsidRPr="00E35C0F" w:rsidRDefault="00162BA6" w:rsidP="00162BA6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E35C0F">
        <w:rPr>
          <w:rFonts w:ascii="Trebuchet MS" w:eastAsia="Times New Roman" w:hAnsi="Trebuchet MS" w:cs="Times New Roman"/>
          <w:lang w:eastAsia="fi-FI"/>
        </w:rPr>
        <w:t>Lonkkanivelet ja osa proteesista näkyy kuvassa</w:t>
      </w:r>
    </w:p>
    <w:p w14:paraId="2D674E92" w14:textId="77777777" w:rsidR="00162BA6" w:rsidRPr="00E35C0F" w:rsidRDefault="00162BA6" w:rsidP="00162BA6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 w:rsidRPr="00E35C0F">
        <w:rPr>
          <w:rFonts w:ascii="Trebuchet MS" w:eastAsia="Times New Roman" w:hAnsi="Trebuchet MS" w:cs="Times New Roman"/>
          <w:lang w:eastAsia="fi-FI"/>
        </w:rPr>
        <w:t>Symfyysi</w:t>
      </w:r>
      <w:proofErr w:type="spellEnd"/>
      <w:r w:rsidRPr="00E35C0F">
        <w:rPr>
          <w:rFonts w:ascii="Trebuchet MS" w:eastAsia="Times New Roman" w:hAnsi="Trebuchet MS" w:cs="Times New Roman"/>
          <w:lang w:eastAsia="fi-FI"/>
        </w:rPr>
        <w:t xml:space="preserve"> näkyy</w:t>
      </w:r>
    </w:p>
    <w:p w14:paraId="6F3DF96C" w14:textId="77777777" w:rsidR="00162BA6" w:rsidRPr="00E35C0F" w:rsidRDefault="00162BA6" w:rsidP="00162BA6">
      <w:pPr>
        <w:spacing w:after="0" w:line="240" w:lineRule="auto"/>
        <w:ind w:left="720"/>
        <w:contextualSpacing/>
        <w:rPr>
          <w:rFonts w:ascii="Trebuchet MS" w:eastAsia="Times New Roman" w:hAnsi="Trebuchet MS" w:cs="Times New Roman"/>
          <w:color w:val="FF0000"/>
          <w:lang w:eastAsia="fi-FI"/>
        </w:rPr>
      </w:pPr>
    </w:p>
    <w:p w14:paraId="3796A1E4" w14:textId="77777777" w:rsidR="00162BA6" w:rsidRDefault="00162BA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28CD72D5" w14:textId="77777777" w:rsidR="00795E06" w:rsidRDefault="00312BB7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312BB7">
        <w:rPr>
          <w:rFonts w:ascii="Trebuchet MS" w:eastAsia="Times New Roman" w:hAnsi="Trebuchet MS" w:cs="Times New Roman"/>
          <w:b/>
          <w:noProof/>
          <w:lang w:eastAsia="fi-FI"/>
        </w:rPr>
        <w:lastRenderedPageBreak/>
        <w:drawing>
          <wp:inline distT="0" distB="0" distL="0" distR="0">
            <wp:extent cx="1952625" cy="2627417"/>
            <wp:effectExtent l="0" t="0" r="0" b="1905"/>
            <wp:docPr id="3" name="Kuva 3" descr="Y:\50_Sairaanhoidolliset_palvelut\501_Diagnostiikan_vastuualue\5010_Kuvantamisen toimialue\Z3375\Vanhat, ei poistettavat\EOS\kuvia ohjeisiin\IMG_20230303_133845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3_133845~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710" cy="264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F1C">
        <w:rPr>
          <w:rFonts w:ascii="Trebuchet MS" w:eastAsia="Times New Roman" w:hAnsi="Trebuchet MS" w:cs="Times New Roman"/>
          <w:b/>
          <w:lang w:eastAsia="fi-FI"/>
        </w:rPr>
        <w:t xml:space="preserve">  </w:t>
      </w:r>
      <w:r w:rsidR="00295F1C" w:rsidRPr="00295F1C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1681235" cy="2613660"/>
            <wp:effectExtent l="0" t="0" r="0" b="0"/>
            <wp:docPr id="4" name="Kuva 4" descr="Y:\50_Sairaanhoidolliset_palvelut\501_Diagnostiikan_vastuualue\5010_Kuvantamisen toimialue\Z3375\Vanhat, ei poistettavat\EOS\kuvia ohjeisiin\IMG_20230303_133852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50_Sairaanhoidolliset_palvelut\501_Diagnostiikan_vastuualue\5010_Kuvantamisen toimialue\Z3375\Vanhat, ei poistettavat\EOS\kuvia ohjeisiin\IMG_20230303_133852~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98" cy="26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E06">
        <w:rPr>
          <w:rFonts w:ascii="Trebuchet MS" w:eastAsia="Times New Roman" w:hAnsi="Trebuchet MS" w:cs="Times New Roman"/>
          <w:b/>
          <w:lang w:eastAsia="fi-FI"/>
        </w:rPr>
        <w:t xml:space="preserve"> </w:t>
      </w:r>
    </w:p>
    <w:p w14:paraId="6CBB2866" w14:textId="77777777" w:rsidR="00795E06" w:rsidRDefault="00795E0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6309B4C8" w14:textId="77777777" w:rsidR="00162BA6" w:rsidRDefault="00795E06" w:rsidP="00162BA6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b/>
          <w:lang w:eastAsia="fi-FI"/>
        </w:rPr>
        <w:t xml:space="preserve"> </w:t>
      </w:r>
      <w:r w:rsidRPr="00795E06">
        <w:rPr>
          <w:rFonts w:ascii="Trebuchet MS" w:eastAsia="Times New Roman" w:hAnsi="Trebuchet MS" w:cs="Times New Roman"/>
          <w:b/>
          <w:noProof/>
          <w:lang w:eastAsia="fi-FI"/>
        </w:rPr>
        <w:drawing>
          <wp:inline distT="0" distB="0" distL="0" distR="0">
            <wp:extent cx="1885950" cy="2952749"/>
            <wp:effectExtent l="0" t="0" r="0" b="635"/>
            <wp:docPr id="5" name="Kuva 5" descr="Y:\50_Sairaanhoidolliset_palvelut\501_Diagnostiikan_vastuualue\5010_Kuvantamisen toimialue\Z3375\Vanhat, ei poistettavat\EOS\kuvia ohjeisiin\IMG_20230309_12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9_1231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13" cy="296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953DF" w14:textId="77777777" w:rsidR="0066113B" w:rsidRDefault="0066113B" w:rsidP="0066113B"/>
    <w:p w14:paraId="11C3451E" w14:textId="77777777" w:rsidR="00AB350F" w:rsidRDefault="00AB350F" w:rsidP="0066113B"/>
    <w:p w14:paraId="0B3F3EBB" w14:textId="77777777" w:rsidR="00AB350F" w:rsidRDefault="00AB350F" w:rsidP="0066113B"/>
    <w:p w14:paraId="14565391" w14:textId="77777777" w:rsidR="00AB350F" w:rsidRDefault="00AB350F" w:rsidP="0066113B"/>
    <w:p w14:paraId="7C4A0CEE" w14:textId="77777777" w:rsidR="00F67F7A" w:rsidRDefault="00F67F7A" w:rsidP="0066113B"/>
    <w:p w14:paraId="6BECA409" w14:textId="77777777" w:rsidR="00F67F7A" w:rsidRDefault="00F67F7A" w:rsidP="0066113B"/>
    <w:p w14:paraId="4ED0AE07" w14:textId="77777777" w:rsidR="00AB350F" w:rsidRDefault="00AB350F" w:rsidP="0066113B"/>
    <w:p w14:paraId="36B11FE8" w14:textId="77777777" w:rsidR="00AB350F" w:rsidRDefault="00AB350F" w:rsidP="0066113B"/>
    <w:p w14:paraId="4421C732" w14:textId="77777777" w:rsidR="00AB350F" w:rsidRDefault="00AB350F" w:rsidP="00AB350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proofErr w:type="spellStart"/>
      <w:r w:rsidRPr="00E35C0F">
        <w:rPr>
          <w:rFonts w:ascii="Trebuchet MS" w:eastAsia="Times New Roman" w:hAnsi="Trebuchet MS" w:cs="Times New Roman"/>
          <w:b/>
          <w:lang w:eastAsia="fi-FI"/>
        </w:rPr>
        <w:lastRenderedPageBreak/>
        <w:t>Lantio+ls-ranka</w:t>
      </w:r>
      <w:proofErr w:type="spellEnd"/>
      <w:r>
        <w:rPr>
          <w:rFonts w:ascii="Trebuchet MS" w:eastAsia="Times New Roman" w:hAnsi="Trebuchet MS" w:cs="Times New Roman"/>
          <w:b/>
          <w:lang w:eastAsia="fi-FI"/>
        </w:rPr>
        <w:t xml:space="preserve">  SIVU istuen</w:t>
      </w:r>
    </w:p>
    <w:p w14:paraId="5EE3A0AE" w14:textId="77777777" w:rsidR="00AB350F" w:rsidRDefault="00AB350F" w:rsidP="00AB350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5D98130B" w14:textId="77777777" w:rsidR="00AB350F" w:rsidRDefault="00AB350F" w:rsidP="00AB350F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Muuta huomioitavaa: Frontaaliputken </w:t>
      </w:r>
      <w:r>
        <w:rPr>
          <w:rFonts w:ascii="Trebuchet MS" w:hAnsi="Trebuchet MS"/>
        </w:rPr>
        <w:t>turva-alue pidettävä tyhjänä kuvauksen aikana.</w:t>
      </w:r>
      <w:r>
        <w:t xml:space="preserve"> </w:t>
      </w:r>
      <w:r>
        <w:rPr>
          <w:rFonts w:ascii="Trebuchet MS" w:hAnsi="Trebuchet MS"/>
        </w:rPr>
        <w:t xml:space="preserve">Pyritään pitämään potilaan asento kuvauksessa normaalina. Potilaan pitää jaksaa olla liikkumatta </w:t>
      </w:r>
      <w:proofErr w:type="spellStart"/>
      <w:r>
        <w:rPr>
          <w:rFonts w:ascii="Trebuchet MS" w:hAnsi="Trebuchet MS"/>
        </w:rPr>
        <w:t>scout</w:t>
      </w:r>
      <w:proofErr w:type="spellEnd"/>
      <w:r>
        <w:rPr>
          <w:rFonts w:ascii="Trebuchet MS" w:hAnsi="Trebuchet MS"/>
        </w:rPr>
        <w:t>- kuvan ja varsinaisen kuvauksen ajan, kesto noin 1-2 min.</w:t>
      </w:r>
      <w:r w:rsidR="005D14D0">
        <w:rPr>
          <w:rFonts w:ascii="Trebuchet MS" w:hAnsi="Trebuchet MS"/>
        </w:rPr>
        <w:t xml:space="preserve"> Lateraaliputken turva-alue pois käytöstä.</w:t>
      </w:r>
    </w:p>
    <w:p w14:paraId="2E1F730D" w14:textId="77777777" w:rsidR="00AB350F" w:rsidRPr="0009031D" w:rsidRDefault="00AB350F" w:rsidP="00AB350F">
      <w:pPr>
        <w:rPr>
          <w:rFonts w:ascii="Trebuchet MS" w:hAnsi="Trebuchet MS"/>
          <w:b/>
          <w:sz w:val="24"/>
          <w:szCs w:val="24"/>
        </w:rPr>
      </w:pPr>
      <w:r w:rsidRPr="0009031D">
        <w:rPr>
          <w:rFonts w:ascii="Trebuchet MS" w:hAnsi="Trebuchet MS"/>
          <w:b/>
          <w:sz w:val="24"/>
          <w:szCs w:val="24"/>
        </w:rPr>
        <w:t>Käytössä vain AP-suunnan röntgenpu</w:t>
      </w:r>
      <w:r w:rsidR="0009031D" w:rsidRPr="0009031D">
        <w:rPr>
          <w:rFonts w:ascii="Trebuchet MS" w:hAnsi="Trebuchet MS"/>
          <w:b/>
          <w:sz w:val="24"/>
          <w:szCs w:val="24"/>
        </w:rPr>
        <w:t xml:space="preserve">tki. </w:t>
      </w:r>
    </w:p>
    <w:p w14:paraId="078D7C56" w14:textId="77777777" w:rsidR="00AB350F" w:rsidRPr="006C02F6" w:rsidRDefault="00AB350F" w:rsidP="00AB350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6C02F6">
        <w:rPr>
          <w:rFonts w:ascii="Trebuchet MS" w:eastAsia="Times New Roman" w:hAnsi="Trebuchet MS" w:cs="Times New Roman"/>
          <w:b/>
          <w:lang w:eastAsia="fi-FI"/>
        </w:rPr>
        <w:t xml:space="preserve">Tutkimuksen suoritus </w:t>
      </w:r>
    </w:p>
    <w:p w14:paraId="59E7B513" w14:textId="77777777" w:rsidR="00AB350F" w:rsidRPr="006C02F6" w:rsidRDefault="00AB350F" w:rsidP="00AB350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291A7ED5" w14:textId="77777777" w:rsidR="00AB350F" w:rsidRPr="006C02F6" w:rsidRDefault="00AB350F" w:rsidP="00AB350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Potilas istuu vasen kylki </w:t>
      </w:r>
      <w:proofErr w:type="spellStart"/>
      <w:r>
        <w:rPr>
          <w:rFonts w:ascii="Trebuchet MS" w:eastAsia="Times New Roman" w:hAnsi="Trebuchet MS" w:cs="Times New Roman"/>
          <w:lang w:eastAsia="fi-FI"/>
        </w:rPr>
        <w:t>frontaali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detektoriin </w:t>
      </w:r>
      <w:r w:rsidRPr="006C02F6">
        <w:rPr>
          <w:rFonts w:ascii="Trebuchet MS" w:eastAsia="Times New Roman" w:hAnsi="Trebuchet MS" w:cs="Times New Roman"/>
          <w:lang w:eastAsia="fi-FI"/>
        </w:rPr>
        <w:t>päin</w:t>
      </w:r>
    </w:p>
    <w:p w14:paraId="78807E8D" w14:textId="77777777" w:rsidR="00AB350F" w:rsidRPr="006C02F6" w:rsidRDefault="00AB350F" w:rsidP="00AB350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b/>
          <w:lang w:eastAsia="fi-FI"/>
        </w:rPr>
      </w:pPr>
      <w:r w:rsidRPr="006C02F6">
        <w:rPr>
          <w:rFonts w:ascii="Trebuchet MS" w:eastAsia="Times New Roman" w:hAnsi="Trebuchet MS" w:cs="Times New Roman"/>
          <w:lang w:eastAsia="fi-FI"/>
        </w:rPr>
        <w:t>Luonnollinen istumaryhti, ilman selkänojaa. Potilas ottaa oman normaalin istuma-asennon.</w:t>
      </w:r>
    </w:p>
    <w:p w14:paraId="7483EADE" w14:textId="77777777" w:rsidR="00AB350F" w:rsidRPr="006C02F6" w:rsidRDefault="00AB350F" w:rsidP="00AB350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b/>
          <w:lang w:eastAsia="fi-FI"/>
        </w:rPr>
      </w:pPr>
      <w:r w:rsidRPr="006C02F6">
        <w:rPr>
          <w:rFonts w:ascii="Trebuchet MS" w:eastAsia="Times New Roman" w:hAnsi="Trebuchet MS" w:cs="Times New Roman"/>
          <w:lang w:eastAsia="fi-FI"/>
        </w:rPr>
        <w:t xml:space="preserve">Kädet pois kuvausalueelta (esim. kuten skolioosikuvauksessa kädet nyrkissä </w:t>
      </w:r>
      <w:proofErr w:type="spellStart"/>
      <w:r w:rsidRPr="006C02F6">
        <w:rPr>
          <w:rFonts w:ascii="Trebuchet MS" w:eastAsia="Times New Roman" w:hAnsi="Trebuchet MS" w:cs="Times New Roman"/>
          <w:lang w:eastAsia="fi-FI"/>
        </w:rPr>
        <w:t>soliskuopissa</w:t>
      </w:r>
      <w:proofErr w:type="spellEnd"/>
      <w:r w:rsidRPr="006C02F6">
        <w:rPr>
          <w:rFonts w:ascii="Trebuchet MS" w:eastAsia="Times New Roman" w:hAnsi="Trebuchet MS" w:cs="Times New Roman"/>
          <w:lang w:eastAsia="fi-FI"/>
        </w:rPr>
        <w:t>) Potilaan pitäisi pystyä istumaan ilman käsien tukea. Jos käsitukea joudutaan käyttämään pitää välttää potilaan nojaamista eteen- tai taaksepäin.</w:t>
      </w:r>
    </w:p>
    <w:p w14:paraId="03D64C66" w14:textId="77777777" w:rsidR="00AB350F" w:rsidRPr="006C02F6" w:rsidRDefault="00AB350F" w:rsidP="00AB350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b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Asettele potilas niin että referenssi taso on sivusuunnassa lonkan (</w:t>
      </w:r>
      <w:proofErr w:type="spellStart"/>
      <w:r>
        <w:rPr>
          <w:rFonts w:ascii="Trebuchet MS" w:eastAsia="Times New Roman" w:hAnsi="Trebuchet MS" w:cs="Times New Roman"/>
          <w:lang w:eastAsia="fi-FI"/>
        </w:rPr>
        <w:t>acetabulumin</w:t>
      </w:r>
      <w:proofErr w:type="spellEnd"/>
      <w:r>
        <w:rPr>
          <w:rFonts w:ascii="Trebuchet MS" w:eastAsia="Times New Roman" w:hAnsi="Trebuchet MS" w:cs="Times New Roman"/>
          <w:lang w:eastAsia="fi-FI"/>
        </w:rPr>
        <w:t>) kohdalla.</w:t>
      </w:r>
    </w:p>
    <w:p w14:paraId="4F3DA15F" w14:textId="77777777" w:rsidR="00AB350F" w:rsidRPr="006C02F6" w:rsidRDefault="00AB350F" w:rsidP="00AB350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b/>
          <w:lang w:eastAsia="fi-FI"/>
        </w:rPr>
      </w:pPr>
      <w:r w:rsidRPr="006C02F6">
        <w:rPr>
          <w:rFonts w:ascii="Trebuchet MS" w:eastAsia="Times New Roman" w:hAnsi="Trebuchet MS" w:cs="Times New Roman"/>
          <w:lang w:eastAsia="fi-FI"/>
        </w:rPr>
        <w:t>Tuolin korkeutta säädetään niin, että polvet ovat 90 asteen kulmassa, jalkapohjat lattiassa</w:t>
      </w:r>
    </w:p>
    <w:p w14:paraId="0A649BD2" w14:textId="77777777" w:rsidR="00AB350F" w:rsidRDefault="00AB350F" w:rsidP="00AB350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50BA86C1" w14:textId="77777777" w:rsidR="00AB350F" w:rsidRPr="006C02F6" w:rsidRDefault="00AB350F" w:rsidP="00AB350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6C02F6">
        <w:rPr>
          <w:rFonts w:ascii="Trebuchet MS" w:eastAsia="Times New Roman" w:hAnsi="Trebuchet MS" w:cs="Times New Roman"/>
          <w:b/>
          <w:lang w:eastAsia="fi-FI"/>
        </w:rPr>
        <w:t xml:space="preserve">Kuvan rajaus </w:t>
      </w:r>
    </w:p>
    <w:p w14:paraId="1ED06E2F" w14:textId="77777777" w:rsidR="00AB350F" w:rsidRPr="006C02F6" w:rsidRDefault="00AB350F" w:rsidP="00AB350F">
      <w:pPr>
        <w:numPr>
          <w:ilvl w:val="0"/>
          <w:numId w:val="6"/>
        </w:numPr>
        <w:spacing w:after="0" w:line="240" w:lineRule="auto"/>
        <w:contextualSpacing/>
        <w:rPr>
          <w:rFonts w:ascii="Trebuchet MS" w:eastAsia="Times New Roman" w:hAnsi="Trebuchet MS" w:cs="Times New Roman"/>
          <w:color w:val="000000"/>
          <w:lang w:eastAsia="fi-FI"/>
        </w:rPr>
      </w:pPr>
      <w:r w:rsidRPr="006C02F6">
        <w:rPr>
          <w:rFonts w:ascii="Trebuchet MS" w:eastAsia="Times New Roman" w:hAnsi="Trebuchet MS" w:cs="Times New Roman"/>
          <w:color w:val="000000"/>
          <w:lang w:eastAsia="fi-FI"/>
        </w:rPr>
        <w:t>L1-lonkkanivelet ja reisiluuta näkyy (koko proteesin varren ei tarvitse näkyä)</w:t>
      </w:r>
    </w:p>
    <w:p w14:paraId="3D1FD345" w14:textId="77777777" w:rsidR="00AB350F" w:rsidRDefault="00AB350F" w:rsidP="00AB350F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color w:val="000000"/>
          <w:lang w:eastAsia="fi-FI"/>
        </w:rPr>
      </w:pPr>
      <w:r w:rsidRPr="006C02F6">
        <w:rPr>
          <w:rFonts w:ascii="Trebuchet MS" w:eastAsia="Times New Roman" w:hAnsi="Trebuchet MS" w:cs="Times New Roman"/>
          <w:color w:val="000000"/>
          <w:lang w:eastAsia="fi-FI"/>
        </w:rPr>
        <w:t>5 lannenikamaa oka- ja poikkihaarakkeineen</w:t>
      </w:r>
    </w:p>
    <w:p w14:paraId="08F8E1E0" w14:textId="77777777" w:rsidR="00AB350F" w:rsidRPr="00FB4B71" w:rsidRDefault="00AB350F" w:rsidP="00AB350F">
      <w:pPr>
        <w:pStyle w:val="Luettelokappale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A04317">
        <w:rPr>
          <w:rFonts w:ascii="Trebuchet MS" w:eastAsia="Times New Roman" w:hAnsi="Trebuchet MS" w:cs="Times New Roman"/>
          <w:lang w:eastAsia="fi-FI"/>
        </w:rPr>
        <w:t>Tarkista nostoalustan kirjaimista</w:t>
      </w:r>
      <w:r>
        <w:rPr>
          <w:rFonts w:ascii="Trebuchet MS" w:eastAsia="Times New Roman" w:hAnsi="Trebuchet MS" w:cs="Times New Roman"/>
          <w:lang w:eastAsia="fi-FI"/>
        </w:rPr>
        <w:t xml:space="preserve"> AP suunnan</w:t>
      </w:r>
      <w:r w:rsidRPr="00A04317">
        <w:rPr>
          <w:rFonts w:ascii="Trebuchet MS" w:eastAsia="Times New Roman" w:hAnsi="Trebuchet MS" w:cs="Times New Roman"/>
          <w:lang w:eastAsia="fi-FI"/>
        </w:rPr>
        <w:t xml:space="preserve"> referenssi viivan paikka,</w:t>
      </w:r>
    </w:p>
    <w:p w14:paraId="4EFDFFC1" w14:textId="77777777" w:rsidR="00AB350F" w:rsidRPr="00FB4B71" w:rsidRDefault="00AB350F" w:rsidP="00AB350F">
      <w:pPr>
        <w:pStyle w:val="Luettelokappale"/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proofErr w:type="spellStart"/>
      <w:r w:rsidRPr="00A04317">
        <w:rPr>
          <w:rFonts w:ascii="Trebuchet MS" w:eastAsia="Times New Roman" w:hAnsi="Trebuchet MS" w:cs="Times New Roman"/>
          <w:lang w:eastAsia="fi-FI"/>
        </w:rPr>
        <w:t>acetabulum</w:t>
      </w:r>
      <w:r>
        <w:rPr>
          <w:rFonts w:ascii="Trebuchet MS" w:eastAsia="Times New Roman" w:hAnsi="Trebuchet MS" w:cs="Times New Roman"/>
          <w:lang w:eastAsia="fi-FI"/>
        </w:rPr>
        <w:t>ien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keskelle</w:t>
      </w:r>
    </w:p>
    <w:p w14:paraId="01495D7E" w14:textId="77777777" w:rsidR="00AB350F" w:rsidRPr="00FB4B71" w:rsidRDefault="00AB350F" w:rsidP="00AB350F">
      <w:pPr>
        <w:spacing w:after="0" w:line="240" w:lineRule="auto"/>
        <w:ind w:left="720"/>
        <w:contextualSpacing/>
        <w:rPr>
          <w:rFonts w:ascii="Trebuchet MS" w:eastAsia="Times New Roman" w:hAnsi="Trebuchet MS" w:cs="Times New Roman"/>
          <w:lang w:eastAsia="fi-FI"/>
        </w:rPr>
      </w:pPr>
    </w:p>
    <w:p w14:paraId="76945E19" w14:textId="77777777" w:rsidR="00AB350F" w:rsidRPr="006C02F6" w:rsidRDefault="00AB350F" w:rsidP="00AB350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6C02F6">
        <w:rPr>
          <w:rFonts w:ascii="Trebuchet MS" w:eastAsia="Times New Roman" w:hAnsi="Trebuchet MS" w:cs="Times New Roman"/>
          <w:b/>
          <w:lang w:eastAsia="fi-FI"/>
        </w:rPr>
        <w:t xml:space="preserve">Hyvän kuvan kriteerit </w:t>
      </w:r>
    </w:p>
    <w:p w14:paraId="34EACF2F" w14:textId="77777777" w:rsidR="00AB350F" w:rsidRPr="006C02F6" w:rsidRDefault="00AB350F" w:rsidP="00AB350F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6C02F6">
        <w:rPr>
          <w:rFonts w:ascii="Trebuchet MS" w:eastAsia="Times New Roman" w:hAnsi="Trebuchet MS" w:cs="Times New Roman"/>
          <w:lang w:eastAsia="fi-FI"/>
        </w:rPr>
        <w:t>5 lannenikamaa oka- ja poikkihaarakkeineen ja juuriaukkoineen erottuvat</w:t>
      </w:r>
    </w:p>
    <w:p w14:paraId="2F1B04E2" w14:textId="77777777" w:rsidR="00AB350F" w:rsidRPr="006C02F6" w:rsidRDefault="00AB350F" w:rsidP="00AB350F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6C02F6">
        <w:rPr>
          <w:rFonts w:ascii="Trebuchet MS" w:eastAsia="Times New Roman" w:hAnsi="Trebuchet MS" w:cs="Times New Roman"/>
          <w:lang w:eastAsia="fi-FI"/>
        </w:rPr>
        <w:t>Nikamien takareunat kuvautuvat päällekkäin</w:t>
      </w:r>
    </w:p>
    <w:p w14:paraId="3A971E87" w14:textId="77777777" w:rsidR="00AB350F" w:rsidRPr="006C02F6" w:rsidRDefault="00AB350F" w:rsidP="00AB350F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6C02F6">
        <w:rPr>
          <w:rFonts w:ascii="Trebuchet MS" w:eastAsia="Times New Roman" w:hAnsi="Trebuchet MS" w:cs="Times New Roman"/>
          <w:lang w:eastAsia="fi-FI"/>
        </w:rPr>
        <w:t>Suoliluunharjut mahdollisimman päällekkäin</w:t>
      </w:r>
    </w:p>
    <w:p w14:paraId="527B055F" w14:textId="77777777" w:rsidR="00AB350F" w:rsidRDefault="00AB350F" w:rsidP="00AB350F">
      <w:pPr>
        <w:numPr>
          <w:ilvl w:val="0"/>
          <w:numId w:val="5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6C02F6">
        <w:rPr>
          <w:rFonts w:ascii="Trebuchet MS" w:eastAsia="Times New Roman" w:hAnsi="Trebuchet MS" w:cs="Times New Roman"/>
          <w:lang w:eastAsia="fi-FI"/>
        </w:rPr>
        <w:t xml:space="preserve">Lonkkanivelet kuvautuvat mahdollisimman päällekkäin </w:t>
      </w:r>
    </w:p>
    <w:p w14:paraId="5489EFAB" w14:textId="77777777" w:rsidR="00AB350F" w:rsidRDefault="00AB350F" w:rsidP="00AB350F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</w:p>
    <w:p w14:paraId="4ABC4B03" w14:textId="77777777" w:rsidR="00AB350F" w:rsidRPr="00C57944" w:rsidRDefault="00AB350F" w:rsidP="00AB350F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BE6FCB">
        <w:rPr>
          <w:rFonts w:ascii="Trebuchet MS" w:eastAsia="Times New Roman" w:hAnsi="Trebuchet MS" w:cs="Times New Roman"/>
          <w:noProof/>
          <w:lang w:eastAsia="fi-FI"/>
        </w:rPr>
        <w:drawing>
          <wp:inline distT="0" distB="0" distL="0" distR="0" wp14:anchorId="08D7FF30" wp14:editId="61659087">
            <wp:extent cx="1866900" cy="2592119"/>
            <wp:effectExtent l="0" t="0" r="0" b="0"/>
            <wp:docPr id="6" name="Kuva 6" descr="Y:\50_Sairaanhoidolliset_palvelut\501_Diagnostiikan_vastuualue\5010_Kuvantamisen toimialue\Z3375\Vanhat, ei poistettavat\EOS\kuvia ohjeisiin\IMG_20230303_133834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3_133834~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9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lang w:eastAsia="fi-FI"/>
        </w:rPr>
        <w:t xml:space="preserve">    </w:t>
      </w:r>
      <w:r w:rsidRPr="00865022">
        <w:rPr>
          <w:rFonts w:ascii="Trebuchet MS" w:eastAsia="Times New Roman" w:hAnsi="Trebuchet MS" w:cs="Times New Roman"/>
          <w:noProof/>
          <w:lang w:eastAsia="fi-FI"/>
        </w:rPr>
        <w:drawing>
          <wp:inline distT="0" distB="0" distL="0" distR="0" wp14:anchorId="10667ECF" wp14:editId="471B9707">
            <wp:extent cx="1827346" cy="2609850"/>
            <wp:effectExtent l="0" t="0" r="1905" b="0"/>
            <wp:docPr id="7" name="Kuva 7" descr="Y:\50_Sairaanhoidolliset_palvelut\501_Diagnostiikan_vastuualue\5010_Kuvantamisen toimialue\Z3375\Vanhat, ei poistettavat\EOS\kuvia ohjeisiin\IMG_20230309_12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9_1232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875" cy="264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8E67" w14:textId="77777777" w:rsidR="00AB350F" w:rsidRPr="0066113B" w:rsidRDefault="00AB350F" w:rsidP="0066113B"/>
    <w:sectPr w:rsidR="00AB350F" w:rsidRPr="0066113B" w:rsidSect="006762B8">
      <w:headerReference w:type="default" r:id="rId18"/>
      <w:footerReference w:type="default" r:id="rId19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E14E" w14:textId="77777777" w:rsidR="00162BA6" w:rsidRDefault="00162BA6" w:rsidP="00CF4702">
      <w:r>
        <w:separator/>
      </w:r>
    </w:p>
  </w:endnote>
  <w:endnote w:type="continuationSeparator" w:id="0">
    <w:p w14:paraId="1D445C75" w14:textId="77777777" w:rsidR="00162BA6" w:rsidRDefault="00162BA6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laatija"/>
  <w:p w14:paraId="2E52275C" w14:textId="63B06473" w:rsidR="00603850" w:rsidRDefault="00304B3F" w:rsidP="00304B3F">
    <w:pPr>
      <w:tabs>
        <w:tab w:val="left" w:pos="3119"/>
        <w:tab w:val="left" w:pos="10205"/>
      </w:tabs>
      <w:spacing w:line="256" w:lineRule="auto"/>
      <w:rPr>
        <w:rFonts w:ascii="Trebuchet MS" w:eastAsia="Calibri" w:hAnsi="Trebuchet MS" w:cs="Times New Roman"/>
        <w:sz w:val="18"/>
        <w:szCs w:val="18"/>
      </w:rPr>
    </w:pPr>
    <w:r>
      <w:rPr>
        <w:rFonts w:ascii="Trebuchet MS" w:eastAsia="Calibri" w:hAnsi="Trebuchet MS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25CCF" wp14:editId="08EDA475">
              <wp:simplePos x="0" y="0"/>
              <wp:positionH relativeFrom="margin">
                <wp:align>left</wp:align>
              </wp:positionH>
              <wp:positionV relativeFrom="paragraph">
                <wp:posOffset>174624</wp:posOffset>
              </wp:positionV>
              <wp:extent cx="6448425" cy="0"/>
              <wp:effectExtent l="0" t="0" r="0" b="0"/>
              <wp:wrapNone/>
              <wp:docPr id="5741522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7452E0" id="Suora yhdysviiv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507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" strokecolor="black [3213]">
              <w10:wrap anchorx="margin"/>
            </v:line>
          </w:pict>
        </mc:Fallback>
      </mc:AlternateContent>
    </w:r>
    <w:r w:rsidR="00603850" w:rsidRPr="00304B3F">
      <w:rPr>
        <w:rFonts w:ascii="Trebuchet MS" w:eastAsia="Calibri" w:hAnsi="Trebuchet MS" w:cs="Times New Roman"/>
        <w:sz w:val="18"/>
        <w:szCs w:val="18"/>
      </w:rPr>
      <w:t xml:space="preserve">Laatija: M. Remes, J. </w:t>
    </w:r>
    <w:proofErr w:type="spellStart"/>
    <w:r w:rsidR="00603850" w:rsidRPr="00304B3F">
      <w:rPr>
        <w:rFonts w:ascii="Trebuchet MS" w:eastAsia="Calibri" w:hAnsi="Trebuchet MS" w:cs="Times New Roman"/>
        <w:sz w:val="18"/>
        <w:szCs w:val="18"/>
      </w:rPr>
      <w:t>Tiitto</w:t>
    </w:r>
    <w:proofErr w:type="spellEnd"/>
    <w:r w:rsidR="00603850" w:rsidRPr="00304B3F">
      <w:rPr>
        <w:rFonts w:ascii="Trebuchet MS" w:eastAsia="Calibri" w:hAnsi="Trebuchet MS" w:cs="Times New Roman"/>
        <w:sz w:val="18"/>
        <w:szCs w:val="18"/>
      </w:rPr>
      <w:t xml:space="preserve">    </w:t>
    </w:r>
    <w:bookmarkStart w:id="6" w:name="hyväksyjä"/>
    <w:bookmarkEnd w:id="5"/>
    <w:r w:rsidR="00603850" w:rsidRPr="00304B3F">
      <w:rPr>
        <w:rFonts w:ascii="Trebuchet MS" w:eastAsia="Calibri" w:hAnsi="Trebuchet MS" w:cs="Times New Roman"/>
        <w:sz w:val="18"/>
        <w:szCs w:val="18"/>
      </w:rPr>
      <w:t xml:space="preserve">   </w:t>
    </w:r>
    <w:r w:rsidR="00603850" w:rsidRPr="00304B3F">
      <w:rPr>
        <w:rFonts w:ascii="Trebuchet MS" w:eastAsia="Calibri" w:hAnsi="Trebuchet MS" w:cs="Times New Roman"/>
        <w:sz w:val="18"/>
        <w:szCs w:val="18"/>
      </w:rPr>
      <w:tab/>
      <w:t xml:space="preserve">        </w:t>
    </w:r>
    <w:r>
      <w:rPr>
        <w:rFonts w:ascii="Trebuchet MS" w:eastAsia="Calibri" w:hAnsi="Trebuchet MS" w:cs="Times New Roman"/>
        <w:sz w:val="18"/>
        <w:szCs w:val="18"/>
      </w:rPr>
      <w:t xml:space="preserve">                </w:t>
    </w:r>
    <w:r w:rsidR="00603850" w:rsidRPr="00304B3F">
      <w:rPr>
        <w:rFonts w:ascii="Trebuchet MS" w:eastAsia="Calibri" w:hAnsi="Trebuchet MS" w:cs="Times New Roman"/>
        <w:sz w:val="18"/>
        <w:szCs w:val="18"/>
      </w:rPr>
      <w:t>Hyväksyjä:</w:t>
    </w:r>
    <w:bookmarkEnd w:id="6"/>
    <w:r w:rsidR="00603850" w:rsidRPr="00304B3F">
      <w:rPr>
        <w:rFonts w:ascii="Trebuchet MS" w:eastAsia="Calibri" w:hAnsi="Trebuchet MS" w:cs="Times New Roman"/>
        <w:sz w:val="18"/>
        <w:szCs w:val="18"/>
      </w:rPr>
      <w:t xml:space="preserve"> J. Järvinen</w:t>
    </w:r>
    <w:bookmarkStart w:id="7" w:name="Tekijä"/>
  </w:p>
  <w:p w14:paraId="20BCB310" w14:textId="5CB8E97B" w:rsidR="00885862" w:rsidRPr="00304B3F" w:rsidRDefault="00304B3F" w:rsidP="00304B3F">
    <w:pPr>
      <w:tabs>
        <w:tab w:val="left" w:pos="3119"/>
        <w:tab w:val="left" w:pos="3544"/>
        <w:tab w:val="left" w:pos="5670"/>
        <w:tab w:val="right" w:pos="9356"/>
      </w:tabs>
      <w:spacing w:line="256" w:lineRule="auto"/>
      <w:jc w:val="center"/>
      <w:rPr>
        <w:rFonts w:ascii="Trebuchet MS" w:hAnsi="Trebuchet MS"/>
        <w:sz w:val="18"/>
        <w:szCs w:val="18"/>
      </w:rPr>
    </w:pPr>
    <w:bookmarkStart w:id="8" w:name="FaxNro"/>
    <w:bookmarkEnd w:id="7"/>
    <w:r w:rsidRPr="00304B3F">
      <w:rPr>
        <w:rFonts w:ascii="Trebuchet MS" w:eastAsia="Calibri" w:hAnsi="Trebuchet MS" w:cs="Times New Roman"/>
        <w:color w:val="1F497D" w:themeColor="text2"/>
        <w:sz w:val="18"/>
        <w:szCs w:val="18"/>
      </w:rPr>
      <w:t>WWW.POHDE.FI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40F6" w14:textId="77777777" w:rsidR="00162BA6" w:rsidRDefault="00162BA6" w:rsidP="00CF4702">
      <w:r>
        <w:separator/>
      </w:r>
    </w:p>
  </w:footnote>
  <w:footnote w:type="continuationSeparator" w:id="0">
    <w:p w14:paraId="437ED02B" w14:textId="77777777" w:rsidR="00162BA6" w:rsidRDefault="00162BA6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C723" w14:textId="77777777" w:rsidR="005B7805" w:rsidRPr="005B7805" w:rsidRDefault="005B7805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</w:p>
  <w:p w14:paraId="64703DF0" w14:textId="77777777" w:rsidR="00CF4702" w:rsidRPr="00304B3F" w:rsidRDefault="00562F44" w:rsidP="00304B3F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Trebuchet MS" w:hAnsi="Trebuchet MS"/>
      </w:rPr>
    </w:pPr>
    <w:r>
      <w:rPr>
        <w:noProof/>
        <w:lang w:eastAsia="fi-FI"/>
      </w:rPr>
      <w:drawing>
        <wp:inline distT="0" distB="0" distL="0" distR="0">
          <wp:extent cx="1276350" cy="542925"/>
          <wp:effectExtent l="0" t="0" r="0" b="9525"/>
          <wp:docPr id="8" name="Kuva 8" descr="Pohjois-Pohjanmaan hyvinvointialue Poh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Pohjois-Pohjanmaan hyvinvointialue Poh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702" w:rsidRPr="00C15C00">
      <w:rPr>
        <w:sz w:val="20"/>
      </w:rPr>
      <w:tab/>
    </w:r>
    <w:bookmarkStart w:id="0" w:name="asnimi"/>
    <w:r w:rsidR="00603850" w:rsidRPr="00304B3F">
      <w:rPr>
        <w:rFonts w:ascii="Trebuchet MS" w:hAnsi="Trebuchet MS"/>
      </w:rPr>
      <w:t>Ohje</w:t>
    </w:r>
    <w:r w:rsidR="00EB58EB" w:rsidRPr="00304B3F">
      <w:rPr>
        <w:rFonts w:ascii="Trebuchet MS" w:hAnsi="Trebuchet MS"/>
      </w:rPr>
      <w:t xml:space="preserve"> </w:t>
    </w:r>
    <w:bookmarkEnd w:id="0"/>
    <w:r w:rsidR="00EB58EB" w:rsidRPr="00304B3F">
      <w:rPr>
        <w:rFonts w:ascii="Trebuchet MS" w:hAnsi="Trebuchet MS"/>
      </w:rPr>
      <w:tab/>
    </w:r>
    <w:bookmarkStart w:id="1" w:name="asnro"/>
    <w:r w:rsidR="00EB58EB" w:rsidRPr="00304B3F">
      <w:rPr>
        <w:rFonts w:ascii="Trebuchet MS" w:hAnsi="Trebuchet MS"/>
      </w:rPr>
      <w:t xml:space="preserve"> </w:t>
    </w:r>
    <w:bookmarkEnd w:id="1"/>
    <w:r w:rsidR="00CF4702" w:rsidRPr="00304B3F">
      <w:rPr>
        <w:rFonts w:ascii="Trebuchet MS" w:hAnsi="Trebuchet MS"/>
      </w:rPr>
      <w:tab/>
    </w:r>
    <w:r w:rsidR="00CF4702" w:rsidRPr="00304B3F">
      <w:rPr>
        <w:rFonts w:ascii="Trebuchet MS" w:hAnsi="Trebuchet MS"/>
      </w:rPr>
      <w:fldChar w:fldCharType="begin"/>
    </w:r>
    <w:r w:rsidR="00CF4702" w:rsidRPr="00304B3F">
      <w:rPr>
        <w:rFonts w:ascii="Trebuchet MS" w:hAnsi="Trebuchet MS"/>
      </w:rPr>
      <w:instrText xml:space="preserve"> PAGE   \* MERGEFORMAT </w:instrText>
    </w:r>
    <w:r w:rsidR="00CF4702" w:rsidRPr="00304B3F">
      <w:rPr>
        <w:rFonts w:ascii="Trebuchet MS" w:hAnsi="Trebuchet MS"/>
      </w:rPr>
      <w:fldChar w:fldCharType="separate"/>
    </w:r>
    <w:r w:rsidR="00603850" w:rsidRPr="00304B3F">
      <w:rPr>
        <w:rFonts w:ascii="Trebuchet MS" w:hAnsi="Trebuchet MS"/>
        <w:noProof/>
      </w:rPr>
      <w:t>1</w:t>
    </w:r>
    <w:r w:rsidR="00CF4702" w:rsidRPr="00304B3F">
      <w:rPr>
        <w:rFonts w:ascii="Trebuchet MS" w:hAnsi="Trebuchet MS"/>
      </w:rPr>
      <w:fldChar w:fldCharType="end"/>
    </w:r>
    <w:r w:rsidR="00CF4702" w:rsidRPr="00304B3F">
      <w:rPr>
        <w:rFonts w:ascii="Trebuchet MS" w:hAnsi="Trebuchet MS"/>
      </w:rPr>
      <w:t xml:space="preserve"> (</w:t>
    </w:r>
    <w:r w:rsidR="00CF4702" w:rsidRPr="00304B3F">
      <w:rPr>
        <w:rFonts w:ascii="Trebuchet MS" w:hAnsi="Trebuchet MS"/>
      </w:rPr>
      <w:fldChar w:fldCharType="begin"/>
    </w:r>
    <w:r w:rsidR="00CF4702" w:rsidRPr="00304B3F">
      <w:rPr>
        <w:rFonts w:ascii="Trebuchet MS" w:hAnsi="Trebuchet MS"/>
      </w:rPr>
      <w:instrText xml:space="preserve"> NUMPAGES   \* MERGEFORMAT </w:instrText>
    </w:r>
    <w:r w:rsidR="00CF4702" w:rsidRPr="00304B3F">
      <w:rPr>
        <w:rFonts w:ascii="Trebuchet MS" w:hAnsi="Trebuchet MS"/>
      </w:rPr>
      <w:fldChar w:fldCharType="separate"/>
    </w:r>
    <w:r w:rsidR="00603850" w:rsidRPr="00304B3F">
      <w:rPr>
        <w:rFonts w:ascii="Trebuchet MS" w:hAnsi="Trebuchet MS"/>
        <w:noProof/>
      </w:rPr>
      <w:t>3</w:t>
    </w:r>
    <w:r w:rsidR="00CF4702" w:rsidRPr="00304B3F">
      <w:rPr>
        <w:rFonts w:ascii="Trebuchet MS" w:hAnsi="Trebuchet MS"/>
      </w:rPr>
      <w:fldChar w:fldCharType="end"/>
    </w:r>
    <w:r w:rsidR="00CF4702" w:rsidRPr="00304B3F">
      <w:rPr>
        <w:rFonts w:ascii="Trebuchet MS" w:hAnsi="Trebuchet MS"/>
      </w:rPr>
      <w:t>)</w:t>
    </w:r>
  </w:p>
  <w:p w14:paraId="4105112E" w14:textId="77777777" w:rsidR="00EB58EB" w:rsidRPr="00304B3F" w:rsidRDefault="009F6A6E" w:rsidP="00304B3F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spacing w:after="0" w:line="240" w:lineRule="auto"/>
      <w:rPr>
        <w:rFonts w:ascii="Trebuchet MS" w:hAnsi="Trebuchet MS"/>
      </w:rPr>
    </w:pPr>
    <w:r w:rsidRPr="00304B3F">
      <w:rPr>
        <w:rFonts w:ascii="Trebuchet MS" w:hAnsi="Trebuchet MS"/>
      </w:rPr>
      <w:tab/>
    </w:r>
    <w:r w:rsidR="00EB58EB" w:rsidRPr="00304B3F">
      <w:rPr>
        <w:rFonts w:ascii="Trebuchet MS" w:hAnsi="Trebuchet MS"/>
      </w:rPr>
      <w:tab/>
    </w:r>
    <w:r w:rsidR="00EB58EB" w:rsidRPr="00304B3F">
      <w:rPr>
        <w:rFonts w:ascii="Trebuchet MS" w:hAnsi="Trebuchet MS"/>
      </w:rPr>
      <w:tab/>
    </w:r>
    <w:r w:rsidR="0064536A" w:rsidRPr="00304B3F">
      <w:rPr>
        <w:rFonts w:ascii="Trebuchet MS" w:hAnsi="Trebuchet MS"/>
      </w:rPr>
      <w:t xml:space="preserve"> </w:t>
    </w:r>
  </w:p>
  <w:p w14:paraId="7A70E840" w14:textId="5B1215C8" w:rsidR="00EB58EB" w:rsidRPr="00304B3F" w:rsidRDefault="00162BA6" w:rsidP="00304B3F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Trebuchet MS" w:hAnsi="Trebuchet MS"/>
      </w:rPr>
    </w:pPr>
    <w:bookmarkStart w:id="2" w:name="yksikkö1"/>
    <w:r w:rsidRPr="00304B3F">
      <w:rPr>
        <w:rFonts w:ascii="Trebuchet MS" w:hAnsi="Trebuchet MS"/>
      </w:rPr>
      <w:t>Kuvantaminen</w:t>
    </w:r>
    <w:r w:rsidR="00DC2D15" w:rsidRPr="00304B3F">
      <w:rPr>
        <w:rFonts w:ascii="Trebuchet MS" w:hAnsi="Trebuchet MS"/>
      </w:rPr>
      <w:t xml:space="preserve"> </w:t>
    </w:r>
    <w:r w:rsidR="008901D5" w:rsidRPr="00304B3F">
      <w:rPr>
        <w:rFonts w:ascii="Trebuchet MS" w:hAnsi="Trebuchet MS"/>
      </w:rPr>
      <w:t xml:space="preserve"> </w:t>
    </w:r>
    <w:bookmarkEnd w:id="2"/>
    <w:r w:rsidR="008901D5" w:rsidRPr="00304B3F">
      <w:rPr>
        <w:rFonts w:ascii="Trebuchet MS" w:hAnsi="Trebuchet MS"/>
      </w:rPr>
      <w:t xml:space="preserve"> </w:t>
    </w:r>
    <w:r w:rsidR="00EB58EB" w:rsidRPr="00304B3F">
      <w:rPr>
        <w:rFonts w:ascii="Trebuchet MS" w:hAnsi="Trebuchet MS"/>
      </w:rPr>
      <w:tab/>
    </w:r>
    <w:bookmarkStart w:id="3" w:name="pvm"/>
    <w:r w:rsidRPr="00304B3F">
      <w:rPr>
        <w:rFonts w:ascii="Trebuchet MS" w:hAnsi="Trebuchet MS"/>
      </w:rPr>
      <w:t>2.3.2023</w:t>
    </w:r>
    <w:r w:rsidR="00A358AB" w:rsidRPr="00304B3F">
      <w:rPr>
        <w:rFonts w:ascii="Trebuchet MS" w:hAnsi="Trebuchet MS"/>
      </w:rPr>
      <w:t xml:space="preserve"> </w:t>
    </w:r>
    <w:bookmarkEnd w:id="3"/>
    <w:r w:rsidR="00EB58EB" w:rsidRPr="00304B3F">
      <w:rPr>
        <w:rFonts w:ascii="Trebuchet MS" w:hAnsi="Trebuchet MS"/>
      </w:rPr>
      <w:tab/>
    </w:r>
    <w:bookmarkStart w:id="4" w:name="julkisuus"/>
    <w:r w:rsidR="00EB58EB" w:rsidRPr="00304B3F">
      <w:rPr>
        <w:rFonts w:ascii="Trebuchet MS" w:hAnsi="Trebuchet MS"/>
      </w:rPr>
      <w:t xml:space="preserve"> </w:t>
    </w:r>
    <w:bookmarkEnd w:id="4"/>
  </w:p>
  <w:p w14:paraId="588AD795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AEAACE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7C3B"/>
    <w:multiLevelType w:val="hybridMultilevel"/>
    <w:tmpl w:val="5A1ECB42"/>
    <w:lvl w:ilvl="0" w:tplc="E8EE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19B8"/>
    <w:multiLevelType w:val="hybridMultilevel"/>
    <w:tmpl w:val="3E12CDF2"/>
    <w:lvl w:ilvl="0" w:tplc="E8EE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B22D6"/>
    <w:multiLevelType w:val="hybridMultilevel"/>
    <w:tmpl w:val="51AEFA70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6CC"/>
    <w:multiLevelType w:val="hybridMultilevel"/>
    <w:tmpl w:val="5C86F59E"/>
    <w:lvl w:ilvl="0" w:tplc="E8EE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7E88"/>
    <w:multiLevelType w:val="hybridMultilevel"/>
    <w:tmpl w:val="C2001B62"/>
    <w:lvl w:ilvl="0" w:tplc="E8EE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64D2A"/>
    <w:multiLevelType w:val="hybridMultilevel"/>
    <w:tmpl w:val="20469D24"/>
    <w:lvl w:ilvl="0" w:tplc="E8EE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03176">
    <w:abstractNumId w:val="2"/>
  </w:num>
  <w:num w:numId="2" w16cid:durableId="1140420012">
    <w:abstractNumId w:val="1"/>
  </w:num>
  <w:num w:numId="3" w16cid:durableId="1574780623">
    <w:abstractNumId w:val="3"/>
  </w:num>
  <w:num w:numId="4" w16cid:durableId="872965584">
    <w:abstractNumId w:val="0"/>
  </w:num>
  <w:num w:numId="5" w16cid:durableId="2016615492">
    <w:abstractNumId w:val="4"/>
  </w:num>
  <w:num w:numId="6" w16cid:durableId="669915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A6"/>
    <w:rsid w:val="0000427D"/>
    <w:rsid w:val="00022D1C"/>
    <w:rsid w:val="000444A1"/>
    <w:rsid w:val="00061004"/>
    <w:rsid w:val="000616E3"/>
    <w:rsid w:val="000629E5"/>
    <w:rsid w:val="00070D21"/>
    <w:rsid w:val="0007122D"/>
    <w:rsid w:val="0009031D"/>
    <w:rsid w:val="00095E9D"/>
    <w:rsid w:val="000B7588"/>
    <w:rsid w:val="0011020C"/>
    <w:rsid w:val="001302E4"/>
    <w:rsid w:val="00162BA6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295F1C"/>
    <w:rsid w:val="00304B3F"/>
    <w:rsid w:val="00312BB7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2F44"/>
    <w:rsid w:val="00565F24"/>
    <w:rsid w:val="00567A64"/>
    <w:rsid w:val="0057324A"/>
    <w:rsid w:val="005774AF"/>
    <w:rsid w:val="00584370"/>
    <w:rsid w:val="00593D22"/>
    <w:rsid w:val="005B7805"/>
    <w:rsid w:val="005D14D0"/>
    <w:rsid w:val="005F21D1"/>
    <w:rsid w:val="005F56FE"/>
    <w:rsid w:val="00603850"/>
    <w:rsid w:val="00610FEA"/>
    <w:rsid w:val="00640857"/>
    <w:rsid w:val="0064536A"/>
    <w:rsid w:val="00653FAC"/>
    <w:rsid w:val="0066113B"/>
    <w:rsid w:val="006762B8"/>
    <w:rsid w:val="00694839"/>
    <w:rsid w:val="006A1657"/>
    <w:rsid w:val="006C2F08"/>
    <w:rsid w:val="0072364C"/>
    <w:rsid w:val="0075146E"/>
    <w:rsid w:val="00795E06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025F"/>
    <w:rsid w:val="00966F40"/>
    <w:rsid w:val="0097533D"/>
    <w:rsid w:val="009A0608"/>
    <w:rsid w:val="009A0AAF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B350F"/>
    <w:rsid w:val="00AF2F49"/>
    <w:rsid w:val="00AF6CA6"/>
    <w:rsid w:val="00B2492F"/>
    <w:rsid w:val="00B2513E"/>
    <w:rsid w:val="00B31481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56340"/>
    <w:rsid w:val="00F67F7A"/>
    <w:rsid w:val="00F72313"/>
    <w:rsid w:val="00F854DB"/>
    <w:rsid w:val="00F96586"/>
    <w:rsid w:val="00FA3887"/>
    <w:rsid w:val="00FA659E"/>
    <w:rsid w:val="00FB6B22"/>
    <w:rsid w:val="00FD1DCE"/>
    <w:rsid w:val="00FE1159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F62FB1"/>
  <w15:docId w15:val="{1315A4F6-0DF5-4C52-A431-36274290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62BA6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5">
    <w:name w:val="Taulukko Ruudukko5"/>
    <w:basedOn w:val="Normaalitaulukko"/>
    <w:next w:val="TaulukkoRuudukko"/>
    <w:uiPriority w:val="59"/>
    <w:rsid w:val="00162B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16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B3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88.3E5B6BA0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lantio (luinen)</TermName>
          <TermId xmlns="http://schemas.microsoft.com/office/infopath/2007/PartnerControls">8a18fa84-c4dc-48d4-9103-80b9b23a480d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978</Value>
      <Value>521</Value>
      <Value>44</Value>
      <Value>2729</Value>
      <Value>42</Value>
      <Value>41</Value>
      <Value>2795</Value>
      <Value>1313</Value>
      <Value>1601</Value>
      <Value>886</Value>
    </TaxCatchAll>
    <_dlc_DocId xmlns="d3e50268-7799-48af-83c3-9a9b063078bc">MUAVRSSTWASF-628417917-574</_dlc_DocId>
    <_dlc_DocIdUrl xmlns="d3e50268-7799-48af-83c3-9a9b063078bc">
      <Url>https://internet.oysnet.ppshp.fi/dokumentit/_layouts/15/DocIdRedir.aspx?ID=MUAVRSSTWASF-628417917-574</Url>
      <Description>MUAVRSSTWASF-628417917-574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AE8F283A-DA9B-4599-AD34-1758F38C2536}"/>
</file>

<file path=customXml/itemProps2.xml><?xml version="1.0" encoding="utf-8"?>
<ds:datastoreItem xmlns:ds="http://schemas.openxmlformats.org/officeDocument/2006/customXml" ds:itemID="{01246DB6-5DF4-4FB7-8B99-80AC027D4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D0401-91AD-4A73-B6D0-C59B0BEE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4C4DB5-1EC9-44F4-A65C-60019E3546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374346-E341-4671-9C7F-2518D4BB74B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AB914F9-7258-46B4-BD70-9A7F8270AE27}">
  <ds:schemaRefs>
    <ds:schemaRef ds:uri="http://schemas.microsoft.com/office/infopath/2007/PartnerControls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af04246-5dcb-4e38-b8a1-4adaeb368127"/>
    <ds:schemaRef ds:uri="d3e50268-7799-48af-83c3-9a9b063078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37</TotalTime>
  <Pages>3</Pages>
  <Words>313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Lonkka seisten, istuen pyyhkäisykuvaus oys kuv.docx</dc:title>
  <dc:creator>Remes Merja</dc:creator>
  <cp:keywords/>
  <cp:lastModifiedBy>Ojala Helena</cp:lastModifiedBy>
  <cp:revision>15</cp:revision>
  <dcterms:created xsi:type="dcterms:W3CDTF">2023-03-02T11:26:00Z</dcterms:created>
  <dcterms:modified xsi:type="dcterms:W3CDTF">2024-09-17T06:17:00Z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11f7bd8f-f03e-47ba-a438-b1000a70597d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1601;#lantio (luinen)|8a18fa84-c4dc-48d4-9103-80b9b23a480d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991700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